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Vazamento de ruído de Tx no Rx com conversão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SETUP: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509963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  <w:u w:val="single"/>
        </w:rPr>
        <mc:AlternateContent>
          <mc:Choice Requires="wpg">
            <w:drawing>
              <wp:inline distB="114300" distT="114300" distL="114300" distR="114300">
                <wp:extent cx="6181725" cy="2795588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-87900" y="171225"/>
                          <a:ext cx="6181725" cy="2795588"/>
                          <a:chOff x="-87900" y="171225"/>
                          <a:chExt cx="7748450" cy="442820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5400000">
                            <a:off x="4309900" y="1768875"/>
                            <a:ext cx="849000" cy="639300"/>
                          </a:xfrm>
                          <a:prstGeom prst="triangle">
                            <a:avLst>
                              <a:gd fmla="val 50000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 rot="5400000">
                            <a:off x="3189138" y="1768925"/>
                            <a:ext cx="849000" cy="639300"/>
                          </a:xfrm>
                          <a:prstGeom prst="triangle">
                            <a:avLst>
                              <a:gd fmla="val 50000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2377800" y="1997975"/>
                            <a:ext cx="458100" cy="181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1175100" y="1802375"/>
                            <a:ext cx="744600" cy="5724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1919700" y="1997975"/>
                            <a:ext cx="458100" cy="181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2835900" y="1997975"/>
                            <a:ext cx="458100" cy="181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3949463" y="1997975"/>
                            <a:ext cx="458100" cy="181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" name="Shape 9"/>
                        <wps:spPr>
                          <a:xfrm>
                            <a:off x="5063025" y="1997975"/>
                            <a:ext cx="458100" cy="181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3227113" y="1871975"/>
                            <a:ext cx="783900" cy="64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34dB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4402250" y="1871975"/>
                            <a:ext cx="700200" cy="35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18dB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1108250" y="1954925"/>
                            <a:ext cx="879900" cy="2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CONVERSOR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2319488" y="1912025"/>
                            <a:ext cx="576300" cy="35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-3dB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188600" y="3319025"/>
                            <a:ext cx="2719200" cy="128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    -9,5dBm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         @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     779,5MHz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    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(LTE UL 5M QPSK)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 flipH="1" rot="5400000">
                            <a:off x="732900" y="2119025"/>
                            <a:ext cx="522000" cy="362400"/>
                          </a:xfrm>
                          <a:prstGeom prst="bentUpArrow">
                            <a:avLst>
                              <a:gd fmla="val 25000" name="adj1"/>
                              <a:gd fmla="val 25000" name="adj2"/>
                              <a:gd fmla="val 25000" name="adj3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6" name="Shape 16"/>
                        <wps:spPr>
                          <a:xfrm>
                            <a:off x="6478850" y="1448325"/>
                            <a:ext cx="1181700" cy="128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         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  medir  ruído em: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    229,375MHz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             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    228,125MHz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" name="Shape 17"/>
                        <wps:spPr>
                          <a:xfrm rot="10800000">
                            <a:off x="2117224" y="566825"/>
                            <a:ext cx="108000" cy="1388100"/>
                          </a:xfrm>
                          <a:prstGeom prst="upArrow">
                            <a:avLst>
                              <a:gd fmla="val 23293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8" name="Shape 18"/>
                        <wps:spPr>
                          <a:xfrm>
                            <a:off x="1684800" y="171225"/>
                            <a:ext cx="1151100" cy="64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-16dBm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" name="Shape 19"/>
                        <wps:spPr>
                          <a:xfrm rot="-5400000">
                            <a:off x="1314947" y="1091079"/>
                            <a:ext cx="466500" cy="1095300"/>
                          </a:xfrm>
                          <a:prstGeom prst="curvedLeftArrow">
                            <a:avLst>
                              <a:gd fmla="val 25000" name="adj1"/>
                              <a:gd fmla="val 50000" name="adj2"/>
                              <a:gd fmla="val 25000" name="adj3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1259250" y="1027625"/>
                            <a:ext cx="576300" cy="46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-6dB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1" name="Shape 21"/>
                        <wps:spPr>
                          <a:xfrm>
                            <a:off x="1562200" y="2980625"/>
                            <a:ext cx="5495700" cy="64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freq. conv.=528,875MHz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" name="Shape 22"/>
                        <wps:spPr>
                          <a:xfrm flipH="1">
                            <a:off x="1428325" y="2374775"/>
                            <a:ext cx="216300" cy="791700"/>
                          </a:xfrm>
                          <a:prstGeom prst="bentUpArrow">
                            <a:avLst>
                              <a:gd fmla="val 25000" name="adj1"/>
                              <a:gd fmla="val 25000" name="adj2"/>
                              <a:gd fmla="val 25000" name="adj3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3" name="Shape 23"/>
                        <wps:spPr>
                          <a:xfrm>
                            <a:off x="3146325" y="1388675"/>
                            <a:ext cx="1035300" cy="5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DRIVER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4" name="Shape 24"/>
                        <wps:spPr>
                          <a:xfrm>
                            <a:off x="4453813" y="1454825"/>
                            <a:ext cx="506100" cy="5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505500" y="2571750"/>
                            <a:ext cx="669600" cy="500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475725" y="2596850"/>
                            <a:ext cx="900600" cy="5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duplexer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7" name="Shape 27"/>
                        <wps:spPr>
                          <a:xfrm>
                            <a:off x="754800" y="3082375"/>
                            <a:ext cx="171000" cy="319200"/>
                          </a:xfrm>
                          <a:prstGeom prst="up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8" name="Shape 28"/>
                        <wps:spPr>
                          <a:xfrm>
                            <a:off x="5530100" y="1827513"/>
                            <a:ext cx="576300" cy="522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5560550" y="1843263"/>
                            <a:ext cx="498600" cy="163500"/>
                          </a:xfrm>
                          <a:prstGeom prst="curvedConnector3">
                            <a:avLst>
                              <a:gd fmla="val 50000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5560550" y="2006763"/>
                            <a:ext cx="498600" cy="163500"/>
                          </a:xfrm>
                          <a:prstGeom prst="curvedConnector3">
                            <a:avLst>
                              <a:gd fmla="val 50000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5560550" y="2170263"/>
                            <a:ext cx="498600" cy="163500"/>
                          </a:xfrm>
                          <a:prstGeom prst="curvedConnector3">
                            <a:avLst>
                              <a:gd fmla="val 50000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5806250" y="1827513"/>
                            <a:ext cx="12000" cy="163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813625" y="2192138"/>
                            <a:ext cx="4500" cy="157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4" name="Shape 34"/>
                        <wps:spPr>
                          <a:xfrm>
                            <a:off x="6106400" y="1997975"/>
                            <a:ext cx="458100" cy="181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5" name="Shape 35"/>
                        <wps:spPr>
                          <a:xfrm>
                            <a:off x="4899350" y="696325"/>
                            <a:ext cx="1825800" cy="5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sintonia em RX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6" name="Shape 36"/>
                        <wps:spPr>
                          <a:xfrm flipH="1" rot="-10796423">
                            <a:off x="411825" y="2212475"/>
                            <a:ext cx="288300" cy="1116300"/>
                          </a:xfrm>
                          <a:prstGeom prst="curvedRightArrow">
                            <a:avLst>
                              <a:gd fmla="val 25000" name="adj1"/>
                              <a:gd fmla="val 50000" name="adj2"/>
                              <a:gd fmla="val 25000" name="adj3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7" name="Shape 37"/>
                        <wps:spPr>
                          <a:xfrm>
                            <a:off x="-87900" y="2520575"/>
                            <a:ext cx="900600" cy="5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-0,5dB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8" name="Shape 38"/>
                        <wps:spPr>
                          <a:xfrm>
                            <a:off x="5786075" y="1020150"/>
                            <a:ext cx="66900" cy="791700"/>
                          </a:xfrm>
                          <a:prstGeom prst="down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181725" cy="2795588"/>
                <wp:effectExtent b="0" l="0" r="0" t="0"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81725" cy="27955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DUPLEXER UTILIZADO (para filtrar o ruído de sinal do gerador):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369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S21: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94325" cy="2939294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4325" cy="2939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FILTRO UTILIZADO (para filtrar a amostra de sinal de TX na entrada do Analizador de Espectro)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4050" cy="306228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S21 e S11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4814888" cy="4063061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4063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NÍVEL DE RUÍDO COM CONVERSOR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229,375MHz @ BW=7,5MHz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24375" cy="261461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RESULTADO=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 -36,8dBm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228,125MHz @ BW=5MHz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00550" cy="249078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9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RESULTADO=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 -37,1dBm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FIM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Leandro Souza Silva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GTRE- Gerência de Tecnologias de Rádio Especializadas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VPPD- Vice Presidência de Pesquisa e Desenvolvimento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Tel.: + 55 19 3705 4245 (4165)  -  cel.: (Tim) +55 19 98401 2136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hyperlink r:id="rId14">
        <w:r w:rsidDel="00000000" w:rsidR="00000000" w:rsidRPr="00000000">
          <w:rPr>
            <w:b w:val="1"/>
            <w:color w:val="1155cc"/>
            <w:sz w:val="19"/>
            <w:szCs w:val="19"/>
            <w:highlight w:val="white"/>
            <w:u w:val="single"/>
            <w:rtl w:val="0"/>
          </w:rPr>
          <w:t xml:space="preserve">http://www.cpqd.com.br</w:t>
        </w:r>
      </w:hyperlink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hyperlink" Target="http://www.cpqd.com.br/" TargetMode="Externa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